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9F7676" w14:textId="2A313DE6" w:rsidR="00174D26" w:rsidRPr="008F31EF" w:rsidRDefault="00944DF9" w:rsidP="008F31EF">
      <w:pPr>
        <w:spacing w:line="276" w:lineRule="auto"/>
        <w:jc w:val="both"/>
        <w:rPr>
          <w:rFonts w:ascii="Arial" w:hAnsi="Arial" w:cs="Arial"/>
          <w:b/>
        </w:rPr>
      </w:pPr>
      <w:r w:rsidRPr="008F31EF">
        <w:rPr>
          <w:rFonts w:ascii="Arial" w:eastAsia="Times New Roman" w:hAnsi="Arial" w:cs="Arial"/>
          <w:b/>
          <w:shd w:val="clear" w:color="auto" w:fill="FFFFFF"/>
        </w:rPr>
        <w:t>FORMAZIONE POST-PATENTE:</w:t>
      </w:r>
      <w:r w:rsidRPr="008F31EF">
        <w:rPr>
          <w:rFonts w:ascii="Arial" w:hAnsi="Arial" w:cs="Arial"/>
          <w:b/>
        </w:rPr>
        <w:t xml:space="preserve"> IL </w:t>
      </w:r>
      <w:r w:rsidR="00123B8E" w:rsidRPr="008F31EF">
        <w:rPr>
          <w:rFonts w:ascii="Arial" w:hAnsi="Arial" w:cs="Arial"/>
          <w:b/>
        </w:rPr>
        <w:t>PREMIO</w:t>
      </w:r>
      <w:r w:rsidRPr="008F31EF">
        <w:rPr>
          <w:rFonts w:ascii="Arial" w:hAnsi="Arial" w:cs="Arial"/>
          <w:b/>
        </w:rPr>
        <w:t xml:space="preserve"> DELLA COMMISSIONE EUROPEA </w:t>
      </w:r>
    </w:p>
    <w:p w14:paraId="439047E9" w14:textId="77777777" w:rsidR="00174D26" w:rsidRPr="008F31EF" w:rsidRDefault="00174D26" w:rsidP="008F31EF">
      <w:pPr>
        <w:spacing w:line="276" w:lineRule="auto"/>
        <w:jc w:val="both"/>
        <w:rPr>
          <w:rFonts w:ascii="Arial" w:eastAsia="Times New Roman" w:hAnsi="Arial" w:cs="Arial"/>
        </w:rPr>
      </w:pPr>
    </w:p>
    <w:p w14:paraId="006FF3C4" w14:textId="77777777" w:rsidR="008F31EF" w:rsidRP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La Carta europea della sicurezza stradale</w:t>
      </w:r>
      <w:proofErr w:type="gramStart"/>
      <w:r w:rsidRPr="008F31EF">
        <w:rPr>
          <w:rFonts w:ascii="Arial" w:hAnsi="Arial" w:cs="Arial"/>
        </w:rPr>
        <w:t xml:space="preserve">  </w:t>
      </w:r>
      <w:proofErr w:type="gramEnd"/>
      <w:r w:rsidRPr="008F31EF">
        <w:rPr>
          <w:rFonts w:ascii="Arial" w:hAnsi="Arial" w:cs="Arial"/>
        </w:rPr>
        <w:t>ha premiato il marchio di qualità europeo per la formazione post-patente dei motociclisti.</w:t>
      </w:r>
    </w:p>
    <w:p w14:paraId="61E76524" w14:textId="77777777" w:rsidR="008F31EF" w:rsidRP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Il premio della Carta europea della sicurezza stradale, istituito per quelle iniziative che contribuiscono a migliorare la sicurezza stradale e a salvare vite sulle strade europee, è stato recentemente conferito al marchio di qualità europeo per la formazione post patente dei motociclisti.</w:t>
      </w:r>
    </w:p>
    <w:p w14:paraId="4663AECD" w14:textId="77777777" w:rsid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 xml:space="preserve">Il premio è stato consegnato dal commissario europeo per i trasporti </w:t>
      </w:r>
      <w:proofErr w:type="spellStart"/>
      <w:r w:rsidRPr="008F31EF">
        <w:rPr>
          <w:rFonts w:ascii="Arial" w:hAnsi="Arial" w:cs="Arial"/>
        </w:rPr>
        <w:t>Violeta</w:t>
      </w:r>
      <w:proofErr w:type="spellEnd"/>
      <w:r w:rsidRPr="008F31EF">
        <w:rPr>
          <w:rFonts w:ascii="Arial" w:hAnsi="Arial" w:cs="Arial"/>
        </w:rPr>
        <w:t xml:space="preserve"> </w:t>
      </w:r>
      <w:proofErr w:type="spellStart"/>
      <w:r w:rsidRPr="008F31EF">
        <w:rPr>
          <w:rFonts w:ascii="Arial" w:hAnsi="Arial" w:cs="Arial"/>
        </w:rPr>
        <w:t>Bulc</w:t>
      </w:r>
      <w:proofErr w:type="spellEnd"/>
      <w:r w:rsidRPr="008F31EF">
        <w:rPr>
          <w:rFonts w:ascii="Arial" w:hAnsi="Arial" w:cs="Arial"/>
        </w:rPr>
        <w:t xml:space="preserve"> al segretario generale di </w:t>
      </w:r>
      <w:proofErr w:type="spellStart"/>
      <w:r w:rsidRPr="008F31EF">
        <w:rPr>
          <w:rFonts w:ascii="Arial" w:hAnsi="Arial" w:cs="Arial"/>
        </w:rPr>
        <w:t>ACEM</w:t>
      </w:r>
      <w:proofErr w:type="spellEnd"/>
      <w:r w:rsidRPr="008F31EF">
        <w:rPr>
          <w:rFonts w:ascii="Arial" w:hAnsi="Arial" w:cs="Arial"/>
        </w:rPr>
        <w:t xml:space="preserve"> Antonio </w:t>
      </w:r>
      <w:proofErr w:type="spellStart"/>
      <w:r w:rsidRPr="008F31EF">
        <w:rPr>
          <w:rFonts w:ascii="Arial" w:hAnsi="Arial" w:cs="Arial"/>
        </w:rPr>
        <w:t>Perlot</w:t>
      </w:r>
      <w:proofErr w:type="spellEnd"/>
      <w:r w:rsidRPr="008F31EF">
        <w:rPr>
          <w:rFonts w:ascii="Arial" w:hAnsi="Arial" w:cs="Arial"/>
        </w:rPr>
        <w:t xml:space="preserve">, che </w:t>
      </w:r>
      <w:proofErr w:type="gramStart"/>
      <w:r w:rsidRPr="008F31EF">
        <w:rPr>
          <w:rFonts w:ascii="Arial" w:hAnsi="Arial" w:cs="Arial"/>
        </w:rPr>
        <w:t xml:space="preserve">lo </w:t>
      </w:r>
      <w:proofErr w:type="gramEnd"/>
      <w:r w:rsidRPr="008F31EF">
        <w:rPr>
          <w:rFonts w:ascii="Arial" w:hAnsi="Arial" w:cs="Arial"/>
        </w:rPr>
        <w:t xml:space="preserve">ha ricevuto anche a nome dei responsabili di FIM Jesper Christensen e di </w:t>
      </w:r>
      <w:proofErr w:type="spellStart"/>
      <w:r w:rsidRPr="008F31EF">
        <w:rPr>
          <w:rFonts w:ascii="Arial" w:hAnsi="Arial" w:cs="Arial"/>
        </w:rPr>
        <w:t>DVR</w:t>
      </w:r>
      <w:proofErr w:type="spellEnd"/>
      <w:r w:rsidRPr="008F31EF">
        <w:rPr>
          <w:rFonts w:ascii="Arial" w:hAnsi="Arial" w:cs="Arial"/>
        </w:rPr>
        <w:t xml:space="preserve"> Christian </w:t>
      </w:r>
      <w:proofErr w:type="spellStart"/>
      <w:r w:rsidRPr="008F31EF">
        <w:rPr>
          <w:rFonts w:ascii="Arial" w:hAnsi="Arial" w:cs="Arial"/>
        </w:rPr>
        <w:t>Kellner</w:t>
      </w:r>
      <w:proofErr w:type="spellEnd"/>
      <w:r w:rsidRPr="008F31EF">
        <w:rPr>
          <w:rFonts w:ascii="Arial" w:hAnsi="Arial" w:cs="Arial"/>
        </w:rPr>
        <w:t>, durante un evento organizzato dalla Commissione europea a Bruxelles.</w:t>
      </w:r>
      <w:r w:rsidRPr="008F31EF">
        <w:rPr>
          <w:rFonts w:ascii="Arial" w:hAnsi="Arial" w:cs="Arial"/>
        </w:rPr>
        <w:br/>
        <w:t xml:space="preserve">Il commissario europeo per i Trasporti </w:t>
      </w:r>
      <w:proofErr w:type="spellStart"/>
      <w:r w:rsidRPr="008F31EF">
        <w:rPr>
          <w:rFonts w:ascii="Arial" w:hAnsi="Arial" w:cs="Arial"/>
        </w:rPr>
        <w:t>Violeta</w:t>
      </w:r>
      <w:proofErr w:type="spellEnd"/>
      <w:r w:rsidRPr="008F31EF">
        <w:rPr>
          <w:rFonts w:ascii="Arial" w:hAnsi="Arial" w:cs="Arial"/>
        </w:rPr>
        <w:t xml:space="preserve"> </w:t>
      </w:r>
      <w:proofErr w:type="spellStart"/>
      <w:r w:rsidRPr="008F31EF">
        <w:rPr>
          <w:rFonts w:ascii="Arial" w:hAnsi="Arial" w:cs="Arial"/>
        </w:rPr>
        <w:t>Bulc</w:t>
      </w:r>
      <w:proofErr w:type="spellEnd"/>
      <w:r w:rsidRPr="008F31EF">
        <w:rPr>
          <w:rFonts w:ascii="Arial" w:hAnsi="Arial" w:cs="Arial"/>
        </w:rPr>
        <w:t xml:space="preserve"> ha dichiarato: </w:t>
      </w:r>
      <w:proofErr w:type="gramStart"/>
      <w:r w:rsidRPr="008F31EF">
        <w:rPr>
          <w:rFonts w:ascii="Arial" w:hAnsi="Arial" w:cs="Arial"/>
        </w:rPr>
        <w:t>«</w:t>
      </w:r>
      <w:proofErr w:type="gramEnd"/>
      <w:r w:rsidRPr="008F31EF">
        <w:rPr>
          <w:rFonts w:ascii="Arial" w:hAnsi="Arial" w:cs="Arial"/>
          <w:i/>
          <w:iCs/>
        </w:rPr>
        <w:t>Siamo grati che questo marchio sia stato creato per distinguere queste iniziative realizzate su base volontaria. L'Europa offre alcuni corsi di formazione di elevata qualità e questo marchio aiuterà i motociclisti a identificare quelli che sono meglio per loro</w:t>
      </w:r>
      <w:r w:rsidRPr="008F31EF">
        <w:rPr>
          <w:rFonts w:ascii="Arial" w:hAnsi="Arial" w:cs="Arial"/>
        </w:rPr>
        <w:t>».</w:t>
      </w:r>
      <w:r w:rsidRPr="008F31EF">
        <w:rPr>
          <w:rFonts w:ascii="Arial" w:hAnsi="Arial" w:cs="Arial"/>
        </w:rPr>
        <w:br/>
        <w:t xml:space="preserve">Il segretario generale di </w:t>
      </w:r>
      <w:proofErr w:type="spellStart"/>
      <w:r w:rsidRPr="008F31EF">
        <w:rPr>
          <w:rFonts w:ascii="Arial" w:hAnsi="Arial" w:cs="Arial"/>
        </w:rPr>
        <w:t>ACEM</w:t>
      </w:r>
      <w:proofErr w:type="spellEnd"/>
      <w:r w:rsidRPr="008F31EF">
        <w:rPr>
          <w:rFonts w:ascii="Arial" w:hAnsi="Arial" w:cs="Arial"/>
        </w:rPr>
        <w:t xml:space="preserve"> Antonio </w:t>
      </w:r>
      <w:proofErr w:type="spellStart"/>
      <w:r w:rsidRPr="008F31EF">
        <w:rPr>
          <w:rFonts w:ascii="Arial" w:hAnsi="Arial" w:cs="Arial"/>
        </w:rPr>
        <w:t>Perlot</w:t>
      </w:r>
      <w:proofErr w:type="spellEnd"/>
      <w:r w:rsidRPr="008F31EF">
        <w:rPr>
          <w:rFonts w:ascii="Arial" w:hAnsi="Arial" w:cs="Arial"/>
        </w:rPr>
        <w:t xml:space="preserve"> ha affermato: «</w:t>
      </w:r>
      <w:r w:rsidRPr="008F31EF">
        <w:rPr>
          <w:rFonts w:ascii="Arial" w:hAnsi="Arial" w:cs="Arial"/>
          <w:i/>
          <w:iCs/>
        </w:rPr>
        <w:t xml:space="preserve">Sono lieto di ricevere questo premio </w:t>
      </w:r>
      <w:proofErr w:type="gramStart"/>
      <w:r w:rsidRPr="008F31EF">
        <w:rPr>
          <w:rFonts w:ascii="Arial" w:hAnsi="Arial" w:cs="Arial"/>
          <w:i/>
          <w:iCs/>
        </w:rPr>
        <w:t>a</w:t>
      </w:r>
      <w:proofErr w:type="gramEnd"/>
      <w:r w:rsidRPr="008F31EF">
        <w:rPr>
          <w:rFonts w:ascii="Arial" w:hAnsi="Arial" w:cs="Arial"/>
          <w:i/>
          <w:iCs/>
        </w:rPr>
        <w:t xml:space="preserve"> nome del consorzio che gestisce questo programma. Il marchio europeo non fa solo parte della lungimirante strategia di sicurezza </w:t>
      </w:r>
      <w:proofErr w:type="gramStart"/>
      <w:r w:rsidRPr="008F31EF">
        <w:rPr>
          <w:rFonts w:ascii="Arial" w:hAnsi="Arial" w:cs="Arial"/>
          <w:i/>
          <w:iCs/>
        </w:rPr>
        <w:t>del</w:t>
      </w:r>
      <w:proofErr w:type="gramEnd"/>
      <w:r w:rsidRPr="008F31EF">
        <w:rPr>
          <w:rFonts w:ascii="Arial" w:hAnsi="Arial" w:cs="Arial"/>
          <w:i/>
          <w:iCs/>
        </w:rPr>
        <w:t xml:space="preserve"> settore motociclistico, ma è anche un ottimo esempio di come la cooperazione tra i protagonisti del settore, le organizzazioni non governative, gli istruttori dei motociclisti e le associazioni di utenti, può dare risultati positivi in termini di sicurezza per i motociclisti</w:t>
      </w:r>
      <w:r w:rsidRPr="008F31EF">
        <w:rPr>
          <w:rFonts w:ascii="Arial" w:hAnsi="Arial" w:cs="Arial"/>
        </w:rPr>
        <w:t>».</w:t>
      </w:r>
    </w:p>
    <w:p w14:paraId="1D13909A" w14:textId="7F0FBC59" w:rsid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 xml:space="preserve">L’amministratore delegato di </w:t>
      </w:r>
      <w:proofErr w:type="spellStart"/>
      <w:r w:rsidRPr="008F31EF">
        <w:rPr>
          <w:rFonts w:ascii="Arial" w:hAnsi="Arial" w:cs="Arial"/>
        </w:rPr>
        <w:t>DVR</w:t>
      </w:r>
      <w:proofErr w:type="spellEnd"/>
      <w:r w:rsidRPr="008F31EF">
        <w:rPr>
          <w:rFonts w:ascii="Arial" w:hAnsi="Arial" w:cs="Arial"/>
        </w:rPr>
        <w:t xml:space="preserve"> Christian </w:t>
      </w:r>
      <w:proofErr w:type="spellStart"/>
      <w:r w:rsidRPr="008F31EF">
        <w:rPr>
          <w:rFonts w:ascii="Arial" w:hAnsi="Arial" w:cs="Arial"/>
        </w:rPr>
        <w:t>Kellner</w:t>
      </w:r>
      <w:proofErr w:type="spellEnd"/>
      <w:r w:rsidRPr="008F31EF">
        <w:rPr>
          <w:rFonts w:ascii="Arial" w:hAnsi="Arial" w:cs="Arial"/>
        </w:rPr>
        <w:t xml:space="preserve"> ha asserito: </w:t>
      </w:r>
      <w:proofErr w:type="gramStart"/>
      <w:r w:rsidRPr="008F31EF">
        <w:rPr>
          <w:rFonts w:ascii="Arial" w:hAnsi="Arial" w:cs="Arial"/>
        </w:rPr>
        <w:t>«</w:t>
      </w:r>
      <w:proofErr w:type="gramEnd"/>
      <w:r w:rsidRPr="008F31EF">
        <w:rPr>
          <w:rFonts w:ascii="Arial" w:hAnsi="Arial" w:cs="Arial"/>
          <w:i/>
          <w:iCs/>
        </w:rPr>
        <w:t>Siamo grati alla Commissione europea per questo premio che onora il lavoro di tutte le persone coinvolte nel marchio europeo di qualità per la formazione dei motociclisti. Questo riconoscimento ci motiva a continuare a lavorare ogni giorno per rendere più sicure le strade europee</w:t>
      </w:r>
      <w:r w:rsidRPr="008F31EF">
        <w:rPr>
          <w:rFonts w:ascii="Arial" w:hAnsi="Arial" w:cs="Arial"/>
        </w:rPr>
        <w:t>».</w:t>
      </w:r>
    </w:p>
    <w:p w14:paraId="0520061A" w14:textId="19B999FF" w:rsidR="008F31EF" w:rsidRPr="008F31EF" w:rsidRDefault="008F31EF" w:rsidP="008F31EF">
      <w:pPr>
        <w:spacing w:before="100" w:beforeAutospacing="1" w:after="100" w:afterAutospacing="1" w:line="276" w:lineRule="auto"/>
        <w:jc w:val="both"/>
        <w:rPr>
          <w:rFonts w:ascii="Arial" w:hAnsi="Arial" w:cs="Arial"/>
        </w:rPr>
      </w:pPr>
      <w:bookmarkStart w:id="0" w:name="_GoBack"/>
      <w:bookmarkEnd w:id="0"/>
      <w:r w:rsidRPr="008F31EF">
        <w:rPr>
          <w:rFonts w:ascii="Arial" w:hAnsi="Arial" w:cs="Arial"/>
        </w:rPr>
        <w:t xml:space="preserve">Il direttore degli affari pubblici della FIM e segretario generale della </w:t>
      </w:r>
      <w:proofErr w:type="spellStart"/>
      <w:r w:rsidRPr="008F31EF">
        <w:rPr>
          <w:rFonts w:ascii="Arial" w:hAnsi="Arial" w:cs="Arial"/>
        </w:rPr>
        <w:t>FEMA</w:t>
      </w:r>
      <w:proofErr w:type="spellEnd"/>
      <w:r w:rsidRPr="008F31EF">
        <w:rPr>
          <w:rFonts w:ascii="Arial" w:hAnsi="Arial" w:cs="Arial"/>
        </w:rPr>
        <w:t xml:space="preserve"> svedese Jesper Christensen ha dichiarato: “</w:t>
      </w:r>
      <w:r w:rsidRPr="008F31EF">
        <w:rPr>
          <w:rFonts w:ascii="Arial" w:hAnsi="Arial" w:cs="Arial"/>
          <w:i/>
          <w:iCs/>
        </w:rPr>
        <w:t xml:space="preserve">Ricevere questo premio dalla Commissione europea è il riconoscimento dell'impegno congiunto per la sicurezza stradale assunto da FIM, </w:t>
      </w:r>
      <w:proofErr w:type="spellStart"/>
      <w:r w:rsidRPr="008F31EF">
        <w:rPr>
          <w:rFonts w:ascii="Arial" w:hAnsi="Arial" w:cs="Arial"/>
          <w:i/>
          <w:iCs/>
        </w:rPr>
        <w:t>ACEM</w:t>
      </w:r>
      <w:proofErr w:type="spellEnd"/>
      <w:r w:rsidRPr="008F31EF">
        <w:rPr>
          <w:rFonts w:ascii="Arial" w:hAnsi="Arial" w:cs="Arial"/>
          <w:i/>
          <w:iCs/>
        </w:rPr>
        <w:t xml:space="preserve"> e </w:t>
      </w:r>
      <w:proofErr w:type="spellStart"/>
      <w:r w:rsidRPr="008F31EF">
        <w:rPr>
          <w:rFonts w:ascii="Arial" w:hAnsi="Arial" w:cs="Arial"/>
          <w:i/>
          <w:iCs/>
        </w:rPr>
        <w:t>DVR</w:t>
      </w:r>
      <w:proofErr w:type="spellEnd"/>
      <w:r w:rsidRPr="008F31EF">
        <w:rPr>
          <w:rFonts w:ascii="Arial" w:hAnsi="Arial" w:cs="Arial"/>
          <w:i/>
          <w:iCs/>
        </w:rPr>
        <w:t>. Dimostra che l'addestramento post-patente di elevata qualità svolge un ruolo importante nel preservare la sicurezza del motociclista e dovrebbe essere incoraggiato. Questo premio è anche un motivo in più per la nostra organizzazione di continuare a sostenere un addestramento di elevata qualità per tutti i motociclisti</w:t>
      </w:r>
      <w:r w:rsidRPr="008F31EF">
        <w:rPr>
          <w:rFonts w:ascii="Arial" w:hAnsi="Arial" w:cs="Arial"/>
        </w:rPr>
        <w:t>».</w:t>
      </w:r>
    </w:p>
    <w:p w14:paraId="3896C13A" w14:textId="77777777" w:rsidR="008F31EF" w:rsidRP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Il marchio europeo per la formazione dei motociclisti</w:t>
      </w:r>
      <w:proofErr w:type="gramStart"/>
      <w:r w:rsidRPr="008F31EF">
        <w:rPr>
          <w:rFonts w:ascii="Arial" w:hAnsi="Arial" w:cs="Arial"/>
        </w:rPr>
        <w:t xml:space="preserve">  </w:t>
      </w:r>
      <w:proofErr w:type="gramEnd"/>
      <w:r w:rsidRPr="008F31EF">
        <w:rPr>
          <w:rFonts w:ascii="Arial" w:hAnsi="Arial" w:cs="Arial"/>
        </w:rPr>
        <w:t xml:space="preserve">ha l'obiettivo di aiutare i motociclisti a individuare i migliori corsi di formazione e allenamento alla guida in </w:t>
      </w:r>
      <w:r w:rsidRPr="008F31EF">
        <w:rPr>
          <w:rFonts w:ascii="Arial" w:hAnsi="Arial" w:cs="Arial"/>
        </w:rPr>
        <w:lastRenderedPageBreak/>
        <w:t>Europa. Certifica i migliori programmi di formazione post-patente ed è gestito dall’Associazione Europea Costruttori Motocicli (</w:t>
      </w:r>
      <w:proofErr w:type="spellStart"/>
      <w:r w:rsidRPr="008F31EF">
        <w:rPr>
          <w:rFonts w:ascii="Arial" w:hAnsi="Arial" w:cs="Arial"/>
        </w:rPr>
        <w:t>ACEM</w:t>
      </w:r>
      <w:proofErr w:type="spellEnd"/>
      <w:r w:rsidRPr="008F31EF">
        <w:rPr>
          <w:rFonts w:ascii="Arial" w:hAnsi="Arial" w:cs="Arial"/>
        </w:rPr>
        <w:t>), dalla Federazione Internazionale Motociclistica (FIM) e dal Consiglio Tedesco per la Sicurezza Stradale (</w:t>
      </w:r>
      <w:proofErr w:type="spellStart"/>
      <w:r w:rsidRPr="008F31EF">
        <w:rPr>
          <w:rFonts w:ascii="Arial" w:hAnsi="Arial" w:cs="Arial"/>
        </w:rPr>
        <w:t>DVR</w:t>
      </w:r>
      <w:proofErr w:type="spellEnd"/>
      <w:r w:rsidRPr="008F31EF">
        <w:rPr>
          <w:rFonts w:ascii="Arial" w:hAnsi="Arial" w:cs="Arial"/>
        </w:rPr>
        <w:t xml:space="preserve">). È stato ideato nel 2016 e fino a oggi ha certificato </w:t>
      </w:r>
      <w:proofErr w:type="gramStart"/>
      <w:r w:rsidRPr="008F31EF">
        <w:rPr>
          <w:rFonts w:ascii="Arial" w:hAnsi="Arial" w:cs="Arial"/>
        </w:rPr>
        <w:t>29</w:t>
      </w:r>
      <w:proofErr w:type="gramEnd"/>
      <w:r w:rsidRPr="008F31EF">
        <w:rPr>
          <w:rFonts w:ascii="Arial" w:hAnsi="Arial" w:cs="Arial"/>
        </w:rPr>
        <w:t xml:space="preserve"> programmi in Austria, Belgio, Francia, Germania, Paesi Bassi, Spagna e Svezia. Lo scorso anno questa certificazione è stata conferita alla Federazione delle Associazioni Motociclistiche Europee (</w:t>
      </w:r>
      <w:proofErr w:type="spellStart"/>
      <w:r w:rsidRPr="008F31EF">
        <w:rPr>
          <w:rFonts w:ascii="Arial" w:hAnsi="Arial" w:cs="Arial"/>
        </w:rPr>
        <w:t>FEMA</w:t>
      </w:r>
      <w:proofErr w:type="spellEnd"/>
      <w:r w:rsidRPr="008F31EF">
        <w:rPr>
          <w:rFonts w:ascii="Arial" w:hAnsi="Arial" w:cs="Arial"/>
        </w:rPr>
        <w:t>) svedese.</w:t>
      </w:r>
    </w:p>
    <w:p w14:paraId="0A7FA73D" w14:textId="77777777" w:rsidR="008F31EF" w:rsidRP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Nel nostro Paese esistono numerose scuole di formazione alla guida motociclistica post-patente. In particolare la Federazione Motociclistica Italiana (FMI) forma gli Istruttori di Tecniche di Guida Motociclistica per tenere lezioni teoriche e pratiche di gruppo o singole in eventi pubblici utilizzando veicoli idonei in spazi circoscritti e chiusi al traffico, rivolte ai neofiti e agli utenti già in grado di guidare ma che non hanno mai ricevuto una specifica formazione tecnica motociclistica.</w:t>
      </w:r>
    </w:p>
    <w:p w14:paraId="5E3F887B" w14:textId="77777777" w:rsidR="008F31EF" w:rsidRPr="008F31EF" w:rsidRDefault="008F31EF" w:rsidP="008F31EF">
      <w:pPr>
        <w:spacing w:before="100" w:beforeAutospacing="1" w:after="100" w:afterAutospacing="1" w:line="276" w:lineRule="auto"/>
        <w:jc w:val="both"/>
        <w:rPr>
          <w:rFonts w:ascii="Arial" w:hAnsi="Arial" w:cs="Arial"/>
        </w:rPr>
      </w:pPr>
      <w:r w:rsidRPr="008F31EF">
        <w:rPr>
          <w:rFonts w:ascii="Arial" w:hAnsi="Arial" w:cs="Arial"/>
        </w:rPr>
        <w:t>Gli istruttori federali devono divulgare la cultura della sicurezza stradale, il corretto approccio al motoveicolo, e un’efficace impostazione della condotta di guida.</w:t>
      </w:r>
      <w:r w:rsidRPr="008F31EF">
        <w:rPr>
          <w:rFonts w:ascii="Arial" w:hAnsi="Arial" w:cs="Arial"/>
        </w:rPr>
        <w:br/>
        <w:t>Al momento la FMI sta valutando se procedere con la richiesta del marchio europeo per i corsi post-patente.</w:t>
      </w:r>
      <w:r w:rsidRPr="008F31EF">
        <w:rPr>
          <w:rFonts w:ascii="Arial" w:hAnsi="Arial" w:cs="Arial"/>
        </w:rPr>
        <w:br/>
        <w:t>Ricordiamo che la Carta europea della sicurezza stradale, creata e guidata dalla Commissione europea nel 2004, conta 3800 enti pubblici e privati tra associazioni, scuole, università e imprese, impegnati nella realizzazione di studi e iniziative sulla sicurezza stradale, e nella diffusione della cultura della sicurezza stradale in tutta Europa.</w:t>
      </w:r>
    </w:p>
    <w:p w14:paraId="26A3124A" w14:textId="77777777" w:rsidR="00904CDA" w:rsidRPr="008F31EF" w:rsidRDefault="00904CDA" w:rsidP="008F31EF">
      <w:pPr>
        <w:spacing w:line="276" w:lineRule="auto"/>
        <w:jc w:val="both"/>
        <w:rPr>
          <w:rFonts w:ascii="Arial" w:hAnsi="Arial" w:cs="Arial"/>
        </w:rPr>
      </w:pPr>
    </w:p>
    <w:p w14:paraId="0B71300D" w14:textId="7B3C32F6" w:rsidR="00944DF9" w:rsidRPr="008F31EF" w:rsidRDefault="00944DF9" w:rsidP="008F31EF">
      <w:pPr>
        <w:spacing w:line="276" w:lineRule="auto"/>
        <w:jc w:val="both"/>
        <w:rPr>
          <w:rFonts w:ascii="Arial" w:hAnsi="Arial" w:cs="Arial"/>
        </w:rPr>
      </w:pPr>
      <w:r w:rsidRPr="008F31EF">
        <w:rPr>
          <w:rFonts w:ascii="Arial" w:hAnsi="Arial" w:cs="Arial"/>
        </w:rPr>
        <w:t>FOTO</w:t>
      </w:r>
    </w:p>
    <w:p w14:paraId="104D2975" w14:textId="4F7BEFD1" w:rsidR="00944DF9" w:rsidRPr="008F31EF" w:rsidRDefault="00944DF9" w:rsidP="008F31EF">
      <w:pPr>
        <w:spacing w:line="276" w:lineRule="auto"/>
        <w:jc w:val="both"/>
        <w:rPr>
          <w:rFonts w:ascii="Arial" w:hAnsi="Arial" w:cs="Arial"/>
        </w:rPr>
      </w:pPr>
      <w:r w:rsidRPr="008F31EF">
        <w:rPr>
          <w:rFonts w:ascii="Arial" w:hAnsi="Arial" w:cs="Arial"/>
        </w:rPr>
        <w:t xml:space="preserve">Il commissario europeo per i Trasporti </w:t>
      </w:r>
      <w:proofErr w:type="spellStart"/>
      <w:r w:rsidRPr="008F31EF">
        <w:rPr>
          <w:rFonts w:ascii="Arial" w:hAnsi="Arial" w:cs="Arial"/>
        </w:rPr>
        <w:t>Violeta</w:t>
      </w:r>
      <w:proofErr w:type="spellEnd"/>
      <w:r w:rsidRPr="008F31EF">
        <w:rPr>
          <w:rFonts w:ascii="Arial" w:hAnsi="Arial" w:cs="Arial"/>
        </w:rPr>
        <w:t xml:space="preserve"> </w:t>
      </w:r>
      <w:proofErr w:type="spellStart"/>
      <w:r w:rsidRPr="008F31EF">
        <w:rPr>
          <w:rFonts w:ascii="Arial" w:hAnsi="Arial" w:cs="Arial"/>
        </w:rPr>
        <w:t>Bulc</w:t>
      </w:r>
      <w:proofErr w:type="spellEnd"/>
    </w:p>
    <w:p w14:paraId="25E6F4F5" w14:textId="28502B54" w:rsidR="00944DF9" w:rsidRPr="008F31EF" w:rsidRDefault="00944DF9" w:rsidP="008F31EF">
      <w:pPr>
        <w:spacing w:line="276" w:lineRule="auto"/>
        <w:jc w:val="both"/>
        <w:rPr>
          <w:rFonts w:ascii="Arial" w:hAnsi="Arial" w:cs="Arial"/>
        </w:rPr>
      </w:pPr>
      <w:r w:rsidRPr="008F31EF">
        <w:rPr>
          <w:rFonts w:ascii="Arial" w:hAnsi="Arial" w:cs="Arial"/>
        </w:rPr>
        <w:t xml:space="preserve">Il segretario generale di </w:t>
      </w:r>
      <w:proofErr w:type="spellStart"/>
      <w:r w:rsidRPr="008F31EF">
        <w:rPr>
          <w:rFonts w:ascii="Arial" w:hAnsi="Arial" w:cs="Arial"/>
        </w:rPr>
        <w:t>ACEM</w:t>
      </w:r>
      <w:proofErr w:type="spellEnd"/>
      <w:r w:rsidRPr="008F31EF">
        <w:rPr>
          <w:rFonts w:ascii="Arial" w:hAnsi="Arial" w:cs="Arial"/>
        </w:rPr>
        <w:t xml:space="preserve"> Antonio </w:t>
      </w:r>
      <w:proofErr w:type="spellStart"/>
      <w:r w:rsidRPr="008F31EF">
        <w:rPr>
          <w:rFonts w:ascii="Arial" w:hAnsi="Arial" w:cs="Arial"/>
        </w:rPr>
        <w:t>Perlot</w:t>
      </w:r>
      <w:proofErr w:type="spellEnd"/>
    </w:p>
    <w:p w14:paraId="54333A11" w14:textId="4C47832E" w:rsidR="00944DF9" w:rsidRPr="008F31EF" w:rsidRDefault="00944DF9" w:rsidP="008F31EF">
      <w:pPr>
        <w:spacing w:line="276" w:lineRule="auto"/>
        <w:jc w:val="both"/>
        <w:rPr>
          <w:rFonts w:ascii="Arial" w:hAnsi="Arial" w:cs="Arial"/>
        </w:rPr>
      </w:pPr>
      <w:r w:rsidRPr="008F31EF">
        <w:rPr>
          <w:rFonts w:ascii="Arial" w:eastAsia="Times New Roman" w:hAnsi="Arial" w:cs="Arial"/>
          <w:shd w:val="clear" w:color="auto" w:fill="FFFFFF"/>
        </w:rPr>
        <w:t>Il marchio europeo per la formazione dei motociclisti</w:t>
      </w:r>
    </w:p>
    <w:sectPr w:rsidR="00944DF9" w:rsidRPr="008F31EF" w:rsidSect="00904CDA">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CDA"/>
    <w:rsid w:val="00073540"/>
    <w:rsid w:val="000A60B5"/>
    <w:rsid w:val="00123B8E"/>
    <w:rsid w:val="00141E65"/>
    <w:rsid w:val="00174D26"/>
    <w:rsid w:val="001B21A9"/>
    <w:rsid w:val="00211B79"/>
    <w:rsid w:val="00304D15"/>
    <w:rsid w:val="00310AAC"/>
    <w:rsid w:val="003E429A"/>
    <w:rsid w:val="004E719A"/>
    <w:rsid w:val="005426D5"/>
    <w:rsid w:val="005737BE"/>
    <w:rsid w:val="005F7433"/>
    <w:rsid w:val="00680E72"/>
    <w:rsid w:val="00792ED3"/>
    <w:rsid w:val="007A3092"/>
    <w:rsid w:val="007E02D8"/>
    <w:rsid w:val="008C23E6"/>
    <w:rsid w:val="008F31EF"/>
    <w:rsid w:val="00904CDA"/>
    <w:rsid w:val="00944DF9"/>
    <w:rsid w:val="009A69FE"/>
    <w:rsid w:val="009F53FA"/>
    <w:rsid w:val="00D31C2E"/>
    <w:rsid w:val="00DA6DCD"/>
    <w:rsid w:val="00E0313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89CFF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atterepredefinitoparagrafo"/>
    <w:rsid w:val="00904CDA"/>
  </w:style>
  <w:style w:type="paragraph" w:styleId="NormaleWeb">
    <w:name w:val="Normal (Web)"/>
    <w:basedOn w:val="Normale"/>
    <w:uiPriority w:val="99"/>
    <w:semiHidden/>
    <w:unhideWhenUsed/>
    <w:rsid w:val="00904CDA"/>
    <w:pPr>
      <w:spacing w:before="100" w:beforeAutospacing="1" w:after="100" w:afterAutospacing="1"/>
    </w:pPr>
    <w:rPr>
      <w:rFonts w:ascii="Times" w:hAnsi="Times" w:cs="Times New Roman"/>
      <w:sz w:val="20"/>
      <w:szCs w:val="20"/>
    </w:rPr>
  </w:style>
  <w:style w:type="paragraph" w:styleId="Testofumetto">
    <w:name w:val="Balloon Text"/>
    <w:basedOn w:val="Normale"/>
    <w:link w:val="TestofumettoCarattere"/>
    <w:uiPriority w:val="99"/>
    <w:semiHidden/>
    <w:unhideWhenUsed/>
    <w:rsid w:val="00904CDA"/>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04CDA"/>
    <w:rPr>
      <w:rFonts w:ascii="Lucida Grande" w:hAnsi="Lucida Grande" w:cs="Lucida Grande"/>
      <w:sz w:val="18"/>
      <w:szCs w:val="18"/>
    </w:rPr>
  </w:style>
  <w:style w:type="character" w:styleId="Collegamentoipertestuale">
    <w:name w:val="Hyperlink"/>
    <w:basedOn w:val="Caratterepredefinitoparagrafo"/>
    <w:uiPriority w:val="99"/>
    <w:unhideWhenUsed/>
    <w:rsid w:val="00073540"/>
    <w:rPr>
      <w:color w:val="0000FF" w:themeColor="hyperlink"/>
      <w:u w:val="single"/>
    </w:rPr>
  </w:style>
  <w:style w:type="character" w:styleId="Collegamentovisitato">
    <w:name w:val="FollowedHyperlink"/>
    <w:basedOn w:val="Caratterepredefinitoparagrafo"/>
    <w:uiPriority w:val="99"/>
    <w:semiHidden/>
    <w:unhideWhenUsed/>
    <w:rsid w:val="009F53FA"/>
    <w:rPr>
      <w:color w:val="800080" w:themeColor="followedHyperlink"/>
      <w:u w:val="single"/>
    </w:rPr>
  </w:style>
  <w:style w:type="character" w:styleId="Enfasicorsivo">
    <w:name w:val="Emphasis"/>
    <w:basedOn w:val="Caratterepredefinitoparagrafo"/>
    <w:uiPriority w:val="20"/>
    <w:qFormat/>
    <w:rsid w:val="008F31E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atterepredefinitoparagrafo"/>
    <w:rsid w:val="00904CDA"/>
  </w:style>
  <w:style w:type="paragraph" w:styleId="NormaleWeb">
    <w:name w:val="Normal (Web)"/>
    <w:basedOn w:val="Normale"/>
    <w:uiPriority w:val="99"/>
    <w:semiHidden/>
    <w:unhideWhenUsed/>
    <w:rsid w:val="00904CDA"/>
    <w:pPr>
      <w:spacing w:before="100" w:beforeAutospacing="1" w:after="100" w:afterAutospacing="1"/>
    </w:pPr>
    <w:rPr>
      <w:rFonts w:ascii="Times" w:hAnsi="Times" w:cs="Times New Roman"/>
      <w:sz w:val="20"/>
      <w:szCs w:val="20"/>
    </w:rPr>
  </w:style>
  <w:style w:type="paragraph" w:styleId="Testofumetto">
    <w:name w:val="Balloon Text"/>
    <w:basedOn w:val="Normale"/>
    <w:link w:val="TestofumettoCarattere"/>
    <w:uiPriority w:val="99"/>
    <w:semiHidden/>
    <w:unhideWhenUsed/>
    <w:rsid w:val="00904CDA"/>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04CDA"/>
    <w:rPr>
      <w:rFonts w:ascii="Lucida Grande" w:hAnsi="Lucida Grande" w:cs="Lucida Grande"/>
      <w:sz w:val="18"/>
      <w:szCs w:val="18"/>
    </w:rPr>
  </w:style>
  <w:style w:type="character" w:styleId="Collegamentoipertestuale">
    <w:name w:val="Hyperlink"/>
    <w:basedOn w:val="Caratterepredefinitoparagrafo"/>
    <w:uiPriority w:val="99"/>
    <w:unhideWhenUsed/>
    <w:rsid w:val="00073540"/>
    <w:rPr>
      <w:color w:val="0000FF" w:themeColor="hyperlink"/>
      <w:u w:val="single"/>
    </w:rPr>
  </w:style>
  <w:style w:type="character" w:styleId="Collegamentovisitato">
    <w:name w:val="FollowedHyperlink"/>
    <w:basedOn w:val="Caratterepredefinitoparagrafo"/>
    <w:uiPriority w:val="99"/>
    <w:semiHidden/>
    <w:unhideWhenUsed/>
    <w:rsid w:val="009F53FA"/>
    <w:rPr>
      <w:color w:val="800080" w:themeColor="followedHyperlink"/>
      <w:u w:val="single"/>
    </w:rPr>
  </w:style>
  <w:style w:type="character" w:styleId="Enfasicorsivo">
    <w:name w:val="Emphasis"/>
    <w:basedOn w:val="Caratterepredefinitoparagrafo"/>
    <w:uiPriority w:val="20"/>
    <w:qFormat/>
    <w:rsid w:val="008F31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6500">
      <w:bodyDiv w:val="1"/>
      <w:marLeft w:val="0"/>
      <w:marRight w:val="0"/>
      <w:marTop w:val="0"/>
      <w:marBottom w:val="0"/>
      <w:divBdr>
        <w:top w:val="none" w:sz="0" w:space="0" w:color="auto"/>
        <w:left w:val="none" w:sz="0" w:space="0" w:color="auto"/>
        <w:bottom w:val="none" w:sz="0" w:space="0" w:color="auto"/>
        <w:right w:val="none" w:sz="0" w:space="0" w:color="auto"/>
      </w:divBdr>
      <w:divsChild>
        <w:div w:id="1734161203">
          <w:marLeft w:val="0"/>
          <w:marRight w:val="0"/>
          <w:marTop w:val="0"/>
          <w:marBottom w:val="225"/>
          <w:divBdr>
            <w:top w:val="none" w:sz="0" w:space="0" w:color="auto"/>
            <w:left w:val="none" w:sz="0" w:space="0" w:color="auto"/>
            <w:bottom w:val="none" w:sz="0" w:space="0" w:color="auto"/>
            <w:right w:val="none" w:sz="0" w:space="0" w:color="auto"/>
          </w:divBdr>
          <w:divsChild>
            <w:div w:id="1493789986">
              <w:marLeft w:val="0"/>
              <w:marRight w:val="0"/>
              <w:marTop w:val="0"/>
              <w:marBottom w:val="0"/>
              <w:divBdr>
                <w:top w:val="none" w:sz="0" w:space="0" w:color="auto"/>
                <w:left w:val="none" w:sz="0" w:space="0" w:color="auto"/>
                <w:bottom w:val="none" w:sz="0" w:space="0" w:color="auto"/>
                <w:right w:val="none" w:sz="0" w:space="0" w:color="auto"/>
              </w:divBdr>
              <w:divsChild>
                <w:div w:id="166358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919099">
          <w:marLeft w:val="0"/>
          <w:marRight w:val="0"/>
          <w:marTop w:val="0"/>
          <w:marBottom w:val="225"/>
          <w:divBdr>
            <w:top w:val="none" w:sz="0" w:space="0" w:color="auto"/>
            <w:left w:val="none" w:sz="0" w:space="0" w:color="auto"/>
            <w:bottom w:val="none" w:sz="0" w:space="0" w:color="auto"/>
            <w:right w:val="none" w:sz="0" w:space="0" w:color="auto"/>
          </w:divBdr>
          <w:divsChild>
            <w:div w:id="1338266540">
              <w:marLeft w:val="0"/>
              <w:marRight w:val="0"/>
              <w:marTop w:val="0"/>
              <w:marBottom w:val="0"/>
              <w:divBdr>
                <w:top w:val="none" w:sz="0" w:space="0" w:color="auto"/>
                <w:left w:val="none" w:sz="0" w:space="0" w:color="auto"/>
                <w:bottom w:val="none" w:sz="0" w:space="0" w:color="auto"/>
                <w:right w:val="none" w:sz="0" w:space="0" w:color="auto"/>
              </w:divBdr>
              <w:divsChild>
                <w:div w:id="136598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927892">
          <w:marLeft w:val="0"/>
          <w:marRight w:val="0"/>
          <w:marTop w:val="0"/>
          <w:marBottom w:val="225"/>
          <w:divBdr>
            <w:top w:val="none" w:sz="0" w:space="0" w:color="auto"/>
            <w:left w:val="none" w:sz="0" w:space="0" w:color="auto"/>
            <w:bottom w:val="none" w:sz="0" w:space="0" w:color="auto"/>
            <w:right w:val="none" w:sz="0" w:space="0" w:color="auto"/>
          </w:divBdr>
          <w:divsChild>
            <w:div w:id="224412655">
              <w:marLeft w:val="0"/>
              <w:marRight w:val="0"/>
              <w:marTop w:val="0"/>
              <w:marBottom w:val="0"/>
              <w:divBdr>
                <w:top w:val="none" w:sz="0" w:space="0" w:color="auto"/>
                <w:left w:val="none" w:sz="0" w:space="0" w:color="auto"/>
                <w:bottom w:val="none" w:sz="0" w:space="0" w:color="auto"/>
                <w:right w:val="none" w:sz="0" w:space="0" w:color="auto"/>
              </w:divBdr>
              <w:divsChild>
                <w:div w:id="36552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582029">
      <w:bodyDiv w:val="1"/>
      <w:marLeft w:val="0"/>
      <w:marRight w:val="0"/>
      <w:marTop w:val="0"/>
      <w:marBottom w:val="0"/>
      <w:divBdr>
        <w:top w:val="none" w:sz="0" w:space="0" w:color="auto"/>
        <w:left w:val="none" w:sz="0" w:space="0" w:color="auto"/>
        <w:bottom w:val="none" w:sz="0" w:space="0" w:color="auto"/>
        <w:right w:val="none" w:sz="0" w:space="0" w:color="auto"/>
      </w:divBdr>
    </w:div>
    <w:div w:id="817771159">
      <w:bodyDiv w:val="1"/>
      <w:marLeft w:val="0"/>
      <w:marRight w:val="0"/>
      <w:marTop w:val="0"/>
      <w:marBottom w:val="0"/>
      <w:divBdr>
        <w:top w:val="none" w:sz="0" w:space="0" w:color="auto"/>
        <w:left w:val="none" w:sz="0" w:space="0" w:color="auto"/>
        <w:bottom w:val="none" w:sz="0" w:space="0" w:color="auto"/>
        <w:right w:val="none" w:sz="0" w:space="0" w:color="auto"/>
      </w:divBdr>
    </w:div>
    <w:div w:id="1159149084">
      <w:bodyDiv w:val="1"/>
      <w:marLeft w:val="0"/>
      <w:marRight w:val="0"/>
      <w:marTop w:val="0"/>
      <w:marBottom w:val="0"/>
      <w:divBdr>
        <w:top w:val="none" w:sz="0" w:space="0" w:color="auto"/>
        <w:left w:val="none" w:sz="0" w:space="0" w:color="auto"/>
        <w:bottom w:val="none" w:sz="0" w:space="0" w:color="auto"/>
        <w:right w:val="none" w:sz="0" w:space="0" w:color="auto"/>
      </w:divBdr>
    </w:div>
    <w:div w:id="1335719615">
      <w:bodyDiv w:val="1"/>
      <w:marLeft w:val="0"/>
      <w:marRight w:val="0"/>
      <w:marTop w:val="0"/>
      <w:marBottom w:val="0"/>
      <w:divBdr>
        <w:top w:val="none" w:sz="0" w:space="0" w:color="auto"/>
        <w:left w:val="none" w:sz="0" w:space="0" w:color="auto"/>
        <w:bottom w:val="none" w:sz="0" w:space="0" w:color="auto"/>
        <w:right w:val="none" w:sz="0" w:space="0" w:color="auto"/>
      </w:divBdr>
    </w:div>
    <w:div w:id="1840264680">
      <w:bodyDiv w:val="1"/>
      <w:marLeft w:val="0"/>
      <w:marRight w:val="0"/>
      <w:marTop w:val="0"/>
      <w:marBottom w:val="0"/>
      <w:divBdr>
        <w:top w:val="none" w:sz="0" w:space="0" w:color="auto"/>
        <w:left w:val="none" w:sz="0" w:space="0" w:color="auto"/>
        <w:bottom w:val="none" w:sz="0" w:space="0" w:color="auto"/>
        <w:right w:val="none" w:sz="0" w:space="0" w:color="auto"/>
      </w:divBdr>
    </w:div>
    <w:div w:id="19810295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2</Pages>
  <Words>675</Words>
  <Characters>3853</Characters>
  <Application>Microsoft Macintosh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Manager/>
  <Company>ggrm</Company>
  <LinksUpToDate>false</LinksUpToDate>
  <CharactersWithSpaces>4519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ggrm ggrm</dc:creator>
  <cp:keywords/>
  <dc:description/>
  <cp:lastModifiedBy>ggrm ggrm</cp:lastModifiedBy>
  <cp:revision>14</cp:revision>
  <dcterms:created xsi:type="dcterms:W3CDTF">2019-10-11T08:52:00Z</dcterms:created>
  <dcterms:modified xsi:type="dcterms:W3CDTF">2019-10-14T09:57:00Z</dcterms:modified>
  <cp:category/>
</cp:coreProperties>
</file>